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AB05" w14:textId="3D2FB303" w:rsidR="00E24B31" w:rsidRPr="006004A5" w:rsidRDefault="00E24B31" w:rsidP="006004A5">
      <w:pPr>
        <w:rPr>
          <w:rFonts w:ascii="Luciole" w:hAnsi="Luciole"/>
          <w:b/>
          <w:sz w:val="16"/>
          <w:szCs w:val="16"/>
          <w:u w:val="single"/>
        </w:rPr>
      </w:pPr>
    </w:p>
    <w:tbl>
      <w:tblPr>
        <w:tblpPr w:leftFromText="141" w:rightFromText="141" w:vertAnchor="page" w:horzAnchor="margin" w:tblpXSpec="center" w:tblpY="9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268"/>
      </w:tblGrid>
      <w:tr w:rsidR="006004A5" w14:paraId="1B60E10F" w14:textId="77777777" w:rsidTr="008716E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646" w14:textId="77777777" w:rsidR="006004A5" w:rsidRDefault="006004A5" w:rsidP="008716E0">
            <w:pPr>
              <w:suppressAutoHyphens/>
              <w:spacing w:line="276" w:lineRule="auto"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A6CE6B" wp14:editId="02C02F06">
                  <wp:extent cx="1257300" cy="1257300"/>
                  <wp:effectExtent l="0" t="0" r="0" b="0"/>
                  <wp:docPr id="2" name="Imag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DC3A1" w14:textId="77777777" w:rsidR="006004A5" w:rsidRDefault="006004A5" w:rsidP="008716E0">
            <w:pPr>
              <w:suppressAutoHyphens/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1C7CA5D" w14:textId="3C175EEA" w:rsidR="006004A5" w:rsidRPr="006004A5" w:rsidRDefault="006004A5" w:rsidP="006004A5">
            <w:pPr>
              <w:pStyle w:val="Titre1"/>
              <w:jc w:val="center"/>
              <w:rPr>
                <w:rFonts w:ascii="Myriad Pro Cond" w:hAnsi="Myriad Pro Cond"/>
                <w:b/>
                <w:bCs/>
                <w:color w:val="000000" w:themeColor="text1"/>
                <w:sz w:val="40"/>
                <w:szCs w:val="40"/>
              </w:rPr>
            </w:pPr>
            <w:r w:rsidRPr="006004A5">
              <w:rPr>
                <w:rFonts w:ascii="Myriad Pro Cond" w:hAnsi="Myriad Pro Cond"/>
                <w:b/>
                <w:bCs/>
                <w:color w:val="000000" w:themeColor="text1"/>
                <w:sz w:val="40"/>
                <w:szCs w:val="40"/>
              </w:rPr>
              <w:t xml:space="preserve">Demande d’arrêté ou d’ordonnance de police </w:t>
            </w:r>
          </w:p>
          <w:p w14:paraId="67860453" w14:textId="77777777" w:rsidR="006004A5" w:rsidRDefault="006004A5" w:rsidP="008716E0">
            <w:pPr>
              <w:spacing w:line="276" w:lineRule="auto"/>
              <w:jc w:val="center"/>
              <w:rPr>
                <w:rFonts w:ascii="Arial" w:hAnsi="Arial" w:cs="Arial"/>
                <w:spacing w:val="-3"/>
              </w:rPr>
            </w:pPr>
          </w:p>
        </w:tc>
      </w:tr>
    </w:tbl>
    <w:p w14:paraId="162F7859" w14:textId="77777777" w:rsidR="006004A5" w:rsidRPr="006004A5" w:rsidRDefault="006004A5" w:rsidP="006004A5">
      <w:pPr>
        <w:spacing w:line="240" w:lineRule="auto"/>
        <w:ind w:left="142"/>
        <w:jc w:val="both"/>
        <w:rPr>
          <w:rFonts w:ascii="Luciole" w:hAnsi="Luciole"/>
          <w:sz w:val="16"/>
          <w:szCs w:val="16"/>
        </w:rPr>
      </w:pPr>
    </w:p>
    <w:p w14:paraId="5FCCAAF2" w14:textId="68300B54" w:rsidR="009C5A13" w:rsidRPr="00262D18" w:rsidRDefault="00B35F3D" w:rsidP="006004A5">
      <w:pPr>
        <w:spacing w:line="240" w:lineRule="auto"/>
        <w:ind w:left="142"/>
        <w:jc w:val="both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A compléter par le demandeur</w:t>
      </w:r>
    </w:p>
    <w:p w14:paraId="49C6F4E2" w14:textId="292D4FF3" w:rsidR="00C575BC" w:rsidRPr="00262D18" w:rsidRDefault="00081329" w:rsidP="006004A5">
      <w:pPr>
        <w:spacing w:after="0" w:line="240" w:lineRule="auto"/>
        <w:ind w:left="142"/>
        <w:rPr>
          <w:rFonts w:ascii="Luciole" w:hAnsi="Luciole"/>
          <w:sz w:val="20"/>
          <w:szCs w:val="20"/>
        </w:rPr>
      </w:pPr>
      <w:sdt>
        <w:sdtPr>
          <w:rPr>
            <w:rFonts w:ascii="Luciole" w:hAnsi="Luciole"/>
            <w:sz w:val="20"/>
            <w:szCs w:val="20"/>
          </w:rPr>
          <w:id w:val="153692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04A5">
        <w:rPr>
          <w:rFonts w:ascii="Luciole" w:hAnsi="Luciole"/>
          <w:sz w:val="20"/>
          <w:szCs w:val="20"/>
        </w:rPr>
        <w:t xml:space="preserve"> </w:t>
      </w:r>
      <w:r w:rsidR="009C5A13" w:rsidRPr="00262D18">
        <w:rPr>
          <w:rFonts w:ascii="Luciole" w:hAnsi="Luciole"/>
          <w:sz w:val="20"/>
          <w:szCs w:val="20"/>
        </w:rPr>
        <w:t>Travaux</w:t>
      </w:r>
      <w:r w:rsidR="00A102EE">
        <w:rPr>
          <w:rFonts w:ascii="Luciole" w:hAnsi="Luciole"/>
          <w:sz w:val="20"/>
          <w:szCs w:val="20"/>
        </w:rPr>
        <w:t xml:space="preserve"> </w:t>
      </w:r>
      <w:r w:rsidR="006004A5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8187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5A13" w:rsidRPr="00262D18">
        <w:rPr>
          <w:rFonts w:ascii="Luciole" w:hAnsi="Luciole"/>
          <w:sz w:val="20"/>
          <w:szCs w:val="20"/>
        </w:rPr>
        <w:t xml:space="preserve"> </w:t>
      </w:r>
      <w:r w:rsidR="00126707">
        <w:rPr>
          <w:rFonts w:ascii="Luciole" w:hAnsi="Luciole"/>
          <w:sz w:val="20"/>
          <w:szCs w:val="20"/>
        </w:rPr>
        <w:t>D</w:t>
      </w:r>
      <w:r w:rsidR="009C5A13" w:rsidRPr="00262D18">
        <w:rPr>
          <w:rFonts w:ascii="Luciole" w:hAnsi="Luciole"/>
          <w:sz w:val="20"/>
          <w:szCs w:val="20"/>
        </w:rPr>
        <w:t xml:space="preserve">éménagement  </w:t>
      </w:r>
      <w:sdt>
        <w:sdtPr>
          <w:rPr>
            <w:rFonts w:ascii="Luciole" w:hAnsi="Luciole"/>
            <w:sz w:val="20"/>
            <w:szCs w:val="20"/>
          </w:rPr>
          <w:id w:val="13027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6707">
        <w:rPr>
          <w:rFonts w:ascii="Luciole" w:hAnsi="Luciole"/>
          <w:sz w:val="20"/>
          <w:szCs w:val="20"/>
        </w:rPr>
        <w:t xml:space="preserve"> C</w:t>
      </w:r>
      <w:r w:rsidR="009C5A13" w:rsidRPr="00262D18">
        <w:rPr>
          <w:rFonts w:ascii="Luciole" w:hAnsi="Luciole"/>
          <w:sz w:val="20"/>
          <w:szCs w:val="20"/>
        </w:rPr>
        <w:t xml:space="preserve">ontainer </w:t>
      </w:r>
      <w:r w:rsidR="00A102EE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99903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5A13" w:rsidRPr="00262D18">
        <w:rPr>
          <w:rFonts w:ascii="Luciole" w:hAnsi="Luciole"/>
          <w:sz w:val="20"/>
          <w:szCs w:val="20"/>
        </w:rPr>
        <w:t xml:space="preserve"> </w:t>
      </w:r>
      <w:r w:rsidR="00126707">
        <w:rPr>
          <w:rFonts w:ascii="Luciole" w:hAnsi="Luciole"/>
          <w:sz w:val="20"/>
          <w:szCs w:val="20"/>
        </w:rPr>
        <w:t>F</w:t>
      </w:r>
      <w:r w:rsidR="009C5A13" w:rsidRPr="00262D18">
        <w:rPr>
          <w:rFonts w:ascii="Luciole" w:hAnsi="Luciole"/>
          <w:sz w:val="20"/>
          <w:szCs w:val="20"/>
        </w:rPr>
        <w:t xml:space="preserve">estivités </w:t>
      </w:r>
      <w:r w:rsidR="00A102EE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154255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5A13" w:rsidRPr="00262D18">
        <w:rPr>
          <w:rFonts w:ascii="Luciole" w:hAnsi="Luciole"/>
          <w:sz w:val="20"/>
          <w:szCs w:val="20"/>
        </w:rPr>
        <w:t xml:space="preserve"> </w:t>
      </w:r>
      <w:r w:rsidR="00126707">
        <w:rPr>
          <w:rFonts w:ascii="Luciole" w:hAnsi="Luciole"/>
          <w:sz w:val="20"/>
          <w:szCs w:val="20"/>
        </w:rPr>
        <w:t>M</w:t>
      </w:r>
      <w:r w:rsidR="009C5A13" w:rsidRPr="00262D18">
        <w:rPr>
          <w:rFonts w:ascii="Luciole" w:hAnsi="Luciole"/>
          <w:sz w:val="20"/>
          <w:szCs w:val="20"/>
        </w:rPr>
        <w:t xml:space="preserve">arche </w:t>
      </w:r>
      <w:r w:rsidR="00A102EE">
        <w:rPr>
          <w:rFonts w:ascii="Luciole" w:hAnsi="Luciole"/>
          <w:sz w:val="20"/>
          <w:szCs w:val="20"/>
        </w:rPr>
        <w:t xml:space="preserve"> </w:t>
      </w:r>
      <w:sdt>
        <w:sdtPr>
          <w:rPr>
            <w:rFonts w:ascii="Luciole" w:hAnsi="Luciole"/>
            <w:sz w:val="20"/>
            <w:szCs w:val="20"/>
          </w:rPr>
          <w:id w:val="-62592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5A13" w:rsidRPr="00262D18">
        <w:rPr>
          <w:rFonts w:ascii="Luciole" w:hAnsi="Luciole"/>
          <w:sz w:val="20"/>
          <w:szCs w:val="20"/>
        </w:rPr>
        <w:t xml:space="preserve"> </w:t>
      </w:r>
      <w:r w:rsidR="00126707">
        <w:rPr>
          <w:rFonts w:ascii="Luciole" w:hAnsi="Luciole"/>
          <w:sz w:val="20"/>
          <w:szCs w:val="20"/>
        </w:rPr>
        <w:t>C</w:t>
      </w:r>
      <w:r w:rsidR="009C5A13" w:rsidRPr="00262D18">
        <w:rPr>
          <w:rFonts w:ascii="Luciole" w:hAnsi="Luciole"/>
          <w:sz w:val="20"/>
          <w:szCs w:val="20"/>
        </w:rPr>
        <w:t xml:space="preserve">ourse cycliste </w:t>
      </w:r>
    </w:p>
    <w:p w14:paraId="70AD5C50" w14:textId="77777777" w:rsidR="00B35F3D" w:rsidRPr="00262D18" w:rsidRDefault="00B35F3D" w:rsidP="006004A5">
      <w:pPr>
        <w:spacing w:after="0" w:line="240" w:lineRule="auto"/>
        <w:ind w:left="142"/>
        <w:rPr>
          <w:rFonts w:ascii="Luciole" w:hAnsi="Luciole"/>
          <w:sz w:val="20"/>
          <w:szCs w:val="20"/>
        </w:rPr>
      </w:pPr>
    </w:p>
    <w:p w14:paraId="45BB5D93" w14:textId="77777777" w:rsidR="00B35F3D" w:rsidRPr="00262D18" w:rsidRDefault="00B35F3D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Description</w:t>
      </w:r>
      <w:r w:rsidRPr="00262D18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</w:p>
    <w:p w14:paraId="4001BBA0" w14:textId="77777777" w:rsidR="00B35F3D" w:rsidRPr="00262D18" w:rsidRDefault="00EB03B5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Surface occupée</w:t>
      </w:r>
      <w:r w:rsidRPr="00262D18">
        <w:rPr>
          <w:rFonts w:ascii="Calibri" w:hAnsi="Calibri" w:cs="Calibri"/>
          <w:sz w:val="20"/>
          <w:szCs w:val="20"/>
        </w:rPr>
        <w:t> </w:t>
      </w:r>
      <w:r w:rsidR="002E28C7" w:rsidRPr="00262D18">
        <w:rPr>
          <w:rFonts w:ascii="Luciole" w:hAnsi="Luciole"/>
          <w:sz w:val="20"/>
          <w:szCs w:val="20"/>
        </w:rPr>
        <w:t>en m²</w:t>
      </w:r>
      <w:r w:rsidR="002E28C7" w:rsidRPr="00262D18">
        <w:rPr>
          <w:rFonts w:ascii="Calibri" w:hAnsi="Calibri" w:cs="Calibri"/>
          <w:sz w:val="20"/>
          <w:szCs w:val="20"/>
        </w:rPr>
        <w:t> </w:t>
      </w:r>
      <w:r w:rsidR="002E28C7" w:rsidRPr="00262D18">
        <w:rPr>
          <w:rFonts w:ascii="Luciole" w:hAnsi="Luciole"/>
          <w:sz w:val="20"/>
          <w:szCs w:val="20"/>
        </w:rPr>
        <w:t xml:space="preserve">: </w:t>
      </w:r>
    </w:p>
    <w:p w14:paraId="1D87C032" w14:textId="77777777" w:rsidR="009C5A13" w:rsidRPr="00262D18" w:rsidRDefault="009C5A13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Nom</w:t>
      </w:r>
      <w:r w:rsidRPr="00262D18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</w:r>
      <w:r w:rsidR="002E28C7" w:rsidRPr="00262D18">
        <w:rPr>
          <w:rFonts w:ascii="Luciole" w:hAnsi="Luciole"/>
          <w:sz w:val="20"/>
          <w:szCs w:val="20"/>
        </w:rPr>
        <w:tab/>
        <w:t>Prénom</w:t>
      </w:r>
      <w:r w:rsidR="002E28C7" w:rsidRPr="00262D18">
        <w:rPr>
          <w:rFonts w:ascii="Calibri" w:hAnsi="Calibri" w:cs="Calibri"/>
          <w:sz w:val="20"/>
          <w:szCs w:val="20"/>
        </w:rPr>
        <w:t> </w:t>
      </w:r>
      <w:r w:rsidR="002E28C7" w:rsidRPr="00262D18">
        <w:rPr>
          <w:rFonts w:ascii="Luciole" w:hAnsi="Luciole"/>
          <w:sz w:val="20"/>
          <w:szCs w:val="20"/>
        </w:rPr>
        <w:t>:</w:t>
      </w:r>
    </w:p>
    <w:p w14:paraId="7BE4F42F" w14:textId="77777777" w:rsidR="002E28C7" w:rsidRPr="00262D18" w:rsidRDefault="002E28C7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Adresse</w:t>
      </w:r>
      <w:r w:rsidRPr="00262D18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</w:p>
    <w:p w14:paraId="1978ADDB" w14:textId="4A60F71E" w:rsidR="002E28C7" w:rsidRPr="00262D18" w:rsidRDefault="002E28C7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Code postal</w:t>
      </w:r>
      <w:r w:rsidRPr="00262D18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 xml:space="preserve">: </w:t>
      </w:r>
      <w:r w:rsidRPr="00262D18">
        <w:rPr>
          <w:rFonts w:ascii="Luciole" w:hAnsi="Luciole"/>
          <w:sz w:val="20"/>
          <w:szCs w:val="20"/>
        </w:rPr>
        <w:tab/>
      </w:r>
      <w:r w:rsidRPr="00262D18">
        <w:rPr>
          <w:rFonts w:ascii="Luciole" w:hAnsi="Luciole"/>
          <w:sz w:val="20"/>
          <w:szCs w:val="20"/>
        </w:rPr>
        <w:tab/>
      </w:r>
      <w:r w:rsidRPr="00262D18">
        <w:rPr>
          <w:rFonts w:ascii="Luciole" w:hAnsi="Luciole"/>
          <w:sz w:val="20"/>
          <w:szCs w:val="20"/>
        </w:rPr>
        <w:tab/>
      </w:r>
      <w:r w:rsidRPr="00262D18">
        <w:rPr>
          <w:rFonts w:ascii="Luciole" w:hAnsi="Luciole"/>
          <w:sz w:val="20"/>
          <w:szCs w:val="20"/>
        </w:rPr>
        <w:tab/>
      </w:r>
      <w:r w:rsidRPr="00262D18">
        <w:rPr>
          <w:rFonts w:ascii="Luciole" w:hAnsi="Luciole"/>
          <w:sz w:val="20"/>
          <w:szCs w:val="20"/>
        </w:rPr>
        <w:tab/>
      </w:r>
      <w:r w:rsidRPr="00262D18">
        <w:rPr>
          <w:rFonts w:ascii="Luciole" w:hAnsi="Luciole"/>
          <w:sz w:val="20"/>
          <w:szCs w:val="20"/>
        </w:rPr>
        <w:tab/>
        <w:t>Localit</w:t>
      </w:r>
      <w:r w:rsidRPr="00262D18">
        <w:rPr>
          <w:rFonts w:ascii="Luciole" w:hAnsi="Luciole" w:cs="Luciole"/>
          <w:sz w:val="20"/>
          <w:szCs w:val="20"/>
        </w:rPr>
        <w:t>é</w:t>
      </w:r>
      <w:r w:rsidRPr="00262D18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 xml:space="preserve">: </w:t>
      </w:r>
    </w:p>
    <w:p w14:paraId="45B26AEC" w14:textId="77777777" w:rsidR="00C575BC" w:rsidRPr="00262D18" w:rsidRDefault="00C575BC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Gsm</w:t>
      </w:r>
      <w:r w:rsidRPr="00262D18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</w:p>
    <w:p w14:paraId="68BCBAB2" w14:textId="47C9B96E" w:rsidR="00C575BC" w:rsidRPr="00262D18" w:rsidRDefault="00C575BC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proofErr w:type="gramStart"/>
      <w:r w:rsidRPr="00262D18">
        <w:rPr>
          <w:rFonts w:ascii="Luciole" w:hAnsi="Luciole"/>
          <w:sz w:val="20"/>
          <w:szCs w:val="20"/>
        </w:rPr>
        <w:t>E</w:t>
      </w:r>
      <w:r w:rsidR="00126707">
        <w:rPr>
          <w:rFonts w:ascii="Luciole" w:hAnsi="Luciole"/>
          <w:sz w:val="20"/>
          <w:szCs w:val="20"/>
        </w:rPr>
        <w:t>-</w:t>
      </w:r>
      <w:r w:rsidRPr="00262D18">
        <w:rPr>
          <w:rFonts w:ascii="Luciole" w:hAnsi="Luciole"/>
          <w:sz w:val="20"/>
          <w:szCs w:val="20"/>
        </w:rPr>
        <w:t>mail</w:t>
      </w:r>
      <w:proofErr w:type="gramEnd"/>
      <w:r w:rsidRPr="00A102EE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</w:p>
    <w:p w14:paraId="2B532C23" w14:textId="77777777" w:rsidR="00C575BC" w:rsidRPr="00262D18" w:rsidRDefault="00C575BC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</w:p>
    <w:p w14:paraId="30D0FCA7" w14:textId="77777777" w:rsidR="00C575BC" w:rsidRPr="00262D18" w:rsidRDefault="00C575BC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Lieu concerné</w:t>
      </w:r>
      <w:r w:rsidRPr="00A102EE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 xml:space="preserve">: </w:t>
      </w:r>
    </w:p>
    <w:p w14:paraId="5C796683" w14:textId="77777777" w:rsidR="00C575BC" w:rsidRPr="00262D18" w:rsidRDefault="00C575BC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</w:p>
    <w:p w14:paraId="385E933F" w14:textId="77777777" w:rsidR="009C5A13" w:rsidRPr="00262D18" w:rsidRDefault="009C5A13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Date</w:t>
      </w:r>
      <w:r w:rsidRPr="00A102EE">
        <w:rPr>
          <w:rFonts w:ascii="Calibri" w:hAnsi="Calibri" w:cs="Calibri"/>
          <w:sz w:val="20"/>
          <w:szCs w:val="20"/>
        </w:rPr>
        <w:t> </w:t>
      </w:r>
      <w:r w:rsidR="00C575BC" w:rsidRPr="00262D18">
        <w:rPr>
          <w:rFonts w:ascii="Luciole" w:hAnsi="Luciole"/>
          <w:sz w:val="20"/>
          <w:szCs w:val="20"/>
        </w:rPr>
        <w:t>ou période</w:t>
      </w:r>
      <w:r w:rsidR="000F0C55" w:rsidRPr="00262D18">
        <w:rPr>
          <w:rFonts w:ascii="Luciole" w:hAnsi="Luciole"/>
          <w:sz w:val="20"/>
          <w:szCs w:val="20"/>
        </w:rPr>
        <w:t xml:space="preserve"> </w:t>
      </w:r>
      <w:r w:rsidR="00B35F3D" w:rsidRPr="00262D18">
        <w:rPr>
          <w:rFonts w:ascii="Luciole" w:hAnsi="Luciole"/>
          <w:sz w:val="20"/>
          <w:szCs w:val="20"/>
        </w:rPr>
        <w:t xml:space="preserve">d’exécution </w:t>
      </w:r>
      <w:r w:rsidRPr="00262D18">
        <w:rPr>
          <w:rFonts w:ascii="Luciole" w:hAnsi="Luciole"/>
          <w:sz w:val="20"/>
          <w:szCs w:val="20"/>
        </w:rPr>
        <w:t>:</w:t>
      </w:r>
    </w:p>
    <w:p w14:paraId="1F43A1B2" w14:textId="77777777" w:rsidR="00BD5992" w:rsidRPr="00262D18" w:rsidRDefault="00BD5992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</w:p>
    <w:p w14:paraId="009ED9EC" w14:textId="77777777" w:rsidR="002E28C7" w:rsidRPr="00262D18" w:rsidRDefault="002E28C7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Le demandeur s’engage à payer les frais liés à la présente autorisation, dont le détail figure ci-dessous.</w:t>
      </w:r>
    </w:p>
    <w:p w14:paraId="691AE54F" w14:textId="77777777" w:rsidR="002E28C7" w:rsidRPr="00262D18" w:rsidRDefault="002E28C7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Date</w:t>
      </w:r>
      <w:r w:rsidRPr="00A102EE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</w:p>
    <w:p w14:paraId="5CE6400C" w14:textId="48288D1E" w:rsidR="00BD5992" w:rsidRDefault="00BD5992" w:rsidP="00A102EE">
      <w:pPr>
        <w:spacing w:after="60" w:line="240" w:lineRule="auto"/>
        <w:ind w:left="142"/>
        <w:rPr>
          <w:rFonts w:ascii="Luciole" w:hAnsi="Luciole"/>
          <w:sz w:val="20"/>
          <w:szCs w:val="20"/>
        </w:rPr>
      </w:pPr>
      <w:r w:rsidRPr="00262D18">
        <w:rPr>
          <w:rFonts w:ascii="Luciole" w:hAnsi="Luciole"/>
          <w:sz w:val="20"/>
          <w:szCs w:val="20"/>
        </w:rPr>
        <w:t>Signature</w:t>
      </w:r>
      <w:r w:rsidRPr="00A102EE">
        <w:rPr>
          <w:rFonts w:ascii="Calibri" w:hAnsi="Calibri" w:cs="Calibri"/>
          <w:sz w:val="20"/>
          <w:szCs w:val="20"/>
        </w:rPr>
        <w:t> </w:t>
      </w:r>
      <w:r w:rsidRPr="00262D18">
        <w:rPr>
          <w:rFonts w:ascii="Luciole" w:hAnsi="Luciole"/>
          <w:sz w:val="20"/>
          <w:szCs w:val="20"/>
        </w:rPr>
        <w:t>:</w:t>
      </w:r>
      <w:r w:rsidR="002E28C7" w:rsidRPr="008E70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7919B72" wp14:editId="799CFBF5">
                <wp:extent cx="6534150" cy="1914525"/>
                <wp:effectExtent l="0" t="0" r="19050" b="2857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61D3" w14:textId="77777777" w:rsidR="008E7028" w:rsidRPr="00262D18" w:rsidRDefault="008E7028" w:rsidP="008E7028">
                            <w:pPr>
                              <w:jc w:val="center"/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Case réservée à l’administration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412D3AF" w14:textId="77777777" w:rsidR="008E7028" w:rsidRPr="00262D18" w:rsidRDefault="008E7028" w:rsidP="008E7028">
                            <w:pPr>
                              <w:spacing w:after="0" w:line="240" w:lineRule="auto"/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Tarification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4FE07B" w14:textId="77777777" w:rsidR="008E7028" w:rsidRPr="00262D18" w:rsidRDefault="008E7028" w:rsidP="008E70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Arrêté de police sans placement de dispositifs de signalisation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62D18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>40 €</w:t>
                            </w:r>
                          </w:p>
                          <w:p w14:paraId="4063848F" w14:textId="77777777" w:rsidR="008E7028" w:rsidRPr="00262D18" w:rsidRDefault="008E7028" w:rsidP="008E70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Arrêté de police avec placement de dispositifs de signalisation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62D18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>100 €</w:t>
                            </w:r>
                          </w:p>
                          <w:p w14:paraId="44E12C6E" w14:textId="77777777" w:rsidR="008E7028" w:rsidRPr="00262D18" w:rsidRDefault="008E7028" w:rsidP="008E70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Ordonnance de police sans placement de dispositifs de signalisation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62D18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>80 €</w:t>
                            </w:r>
                          </w:p>
                          <w:p w14:paraId="0D724092" w14:textId="77777777" w:rsidR="008E7028" w:rsidRPr="00262D18" w:rsidRDefault="008E7028" w:rsidP="008E70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Ordonnance de police avec placement de dispositifs de signalisation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62D18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>150 €</w:t>
                            </w:r>
                          </w:p>
                          <w:p w14:paraId="7323D4E3" w14:textId="77777777" w:rsidR="008E7028" w:rsidRPr="00262D18" w:rsidRDefault="008E7028" w:rsidP="008E70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 xml:space="preserve">En cas de demande urgente, délai inférieur à 15 jours) forfait de </w:t>
                            </w:r>
                            <w:r w:rsidRPr="00262D18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>25 €</w:t>
                            </w:r>
                          </w:p>
                          <w:p w14:paraId="40AAFCFB" w14:textId="02B4EA3D" w:rsidR="008E7028" w:rsidRPr="00D5723E" w:rsidRDefault="008E7028" w:rsidP="008E70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ole" w:hAnsi="Luciole"/>
                                <w:sz w:val="16"/>
                                <w:szCs w:val="16"/>
                              </w:rPr>
                            </w:pP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>Placement d’un container, échafaudage, etc.</w:t>
                            </w:r>
                            <w:r w:rsidRPr="00262D1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262D18">
                              <w:rPr>
                                <w:rFonts w:ascii="Luciole" w:hAnsi="Lucio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62D18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>3 €/m² par jour</w:t>
                            </w:r>
                            <w:r w:rsidR="00D5723E">
                              <w:rPr>
                                <w:rFonts w:ascii="Luciole" w:hAnsi="Lucio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23E" w:rsidRPr="00D5723E">
                              <w:rPr>
                                <w:rFonts w:ascii="Luciole" w:hAnsi="Luciole"/>
                                <w:b/>
                                <w:sz w:val="16"/>
                                <w:szCs w:val="16"/>
                              </w:rPr>
                              <w:t>(limité à 2.000€ par occupation)</w:t>
                            </w:r>
                          </w:p>
                          <w:p w14:paraId="7AB7EE0A" w14:textId="77777777" w:rsidR="008E7028" w:rsidRDefault="008E7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919B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4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">
                <v:textbox>
                  <w:txbxContent>
                    <w:p w14:paraId="740161D3" w14:textId="77777777" w:rsidR="008E7028" w:rsidRPr="00262D18" w:rsidRDefault="008E7028" w:rsidP="008E7028">
                      <w:pPr>
                        <w:jc w:val="center"/>
                        <w:rPr>
                          <w:rFonts w:ascii="Luciole" w:hAnsi="Luciole"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Case réservée à l’administration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:</w:t>
                      </w:r>
                    </w:p>
                    <w:p w14:paraId="7412D3AF" w14:textId="77777777" w:rsidR="008E7028" w:rsidRPr="00262D18" w:rsidRDefault="008E7028" w:rsidP="008E7028">
                      <w:pPr>
                        <w:spacing w:after="0" w:line="240" w:lineRule="auto"/>
                        <w:rPr>
                          <w:rFonts w:ascii="Luciole" w:hAnsi="Luciole"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Tarification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:</w:t>
                      </w:r>
                    </w:p>
                    <w:p w14:paraId="114FE07B" w14:textId="77777777" w:rsidR="008E7028" w:rsidRPr="00262D18" w:rsidRDefault="008E7028" w:rsidP="008E70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ole" w:hAnsi="Luciole"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Arrêté de police sans placement de dispositifs de signalisation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 xml:space="preserve">: </w:t>
                      </w:r>
                      <w:r w:rsidRPr="00262D18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>40 €</w:t>
                      </w:r>
                    </w:p>
                    <w:p w14:paraId="4063848F" w14:textId="77777777" w:rsidR="008E7028" w:rsidRPr="00262D18" w:rsidRDefault="008E7028" w:rsidP="008E70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Arrêté de police avec placement de dispositifs de signalisation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 xml:space="preserve">: </w:t>
                      </w:r>
                      <w:r w:rsidRPr="00262D18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>100 €</w:t>
                      </w:r>
                    </w:p>
                    <w:p w14:paraId="44E12C6E" w14:textId="77777777" w:rsidR="008E7028" w:rsidRPr="00262D18" w:rsidRDefault="008E7028" w:rsidP="008E70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Ordonnance de police sans placement de dispositifs de signalisation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 xml:space="preserve">: </w:t>
                      </w:r>
                      <w:r w:rsidRPr="00262D18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>80 €</w:t>
                      </w:r>
                    </w:p>
                    <w:p w14:paraId="0D724092" w14:textId="77777777" w:rsidR="008E7028" w:rsidRPr="00262D18" w:rsidRDefault="008E7028" w:rsidP="008E70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Ordonnance de police avec placement de dispositifs de signalisation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 xml:space="preserve">: </w:t>
                      </w:r>
                      <w:r w:rsidRPr="00262D18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>150 €</w:t>
                      </w:r>
                    </w:p>
                    <w:p w14:paraId="7323D4E3" w14:textId="77777777" w:rsidR="008E7028" w:rsidRPr="00262D18" w:rsidRDefault="008E7028" w:rsidP="008E70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ole" w:hAnsi="Luciole"/>
                          <w:sz w:val="20"/>
                          <w:szCs w:val="20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 xml:space="preserve">En cas de demande urgente, délai inférieur à 15 jours) forfait de </w:t>
                      </w:r>
                      <w:r w:rsidRPr="00262D18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>25 €</w:t>
                      </w:r>
                    </w:p>
                    <w:p w14:paraId="40AAFCFB" w14:textId="02B4EA3D" w:rsidR="008E7028" w:rsidRPr="00D5723E" w:rsidRDefault="008E7028" w:rsidP="008E70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ole" w:hAnsi="Luciole"/>
                          <w:sz w:val="16"/>
                          <w:szCs w:val="16"/>
                        </w:rPr>
                      </w:pP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>Placement d’un container, échafaudage, etc.</w:t>
                      </w:r>
                      <w:r w:rsidRPr="00262D18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262D18">
                        <w:rPr>
                          <w:rFonts w:ascii="Luciole" w:hAnsi="Luciole"/>
                          <w:sz w:val="20"/>
                          <w:szCs w:val="20"/>
                        </w:rPr>
                        <w:t xml:space="preserve">: </w:t>
                      </w:r>
                      <w:r w:rsidRPr="00262D18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>3 €/m² par jour</w:t>
                      </w:r>
                      <w:r w:rsidR="00D5723E">
                        <w:rPr>
                          <w:rFonts w:ascii="Luciole" w:hAnsi="Luciol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5723E" w:rsidRPr="00D5723E">
                        <w:rPr>
                          <w:rFonts w:ascii="Luciole" w:hAnsi="Luciole"/>
                          <w:b/>
                          <w:sz w:val="16"/>
                          <w:szCs w:val="16"/>
                        </w:rPr>
                        <w:t>(limité à 2.000€ par occupation)</w:t>
                      </w:r>
                    </w:p>
                    <w:p w14:paraId="7AB7EE0A" w14:textId="77777777" w:rsidR="008E7028" w:rsidRDefault="008E7028"/>
                  </w:txbxContent>
                </v:textbox>
                <w10:anchorlock/>
              </v:shape>
            </w:pict>
          </mc:Fallback>
        </mc:AlternateContent>
      </w:r>
    </w:p>
    <w:p w14:paraId="56BAA06C" w14:textId="50A937FC" w:rsidR="00A102EE" w:rsidRPr="00A102EE" w:rsidRDefault="00A102EE" w:rsidP="00A102EE">
      <w:pPr>
        <w:rPr>
          <w:sz w:val="24"/>
          <w:szCs w:val="24"/>
        </w:rPr>
      </w:pPr>
    </w:p>
    <w:p w14:paraId="643C45C8" w14:textId="433F85F3" w:rsidR="00A102EE" w:rsidRPr="00A102EE" w:rsidRDefault="00A102EE" w:rsidP="00A102EE">
      <w:pPr>
        <w:pStyle w:val="Pieddepage"/>
        <w:jc w:val="center"/>
        <w:rPr>
          <w:rFonts w:ascii="Luciole" w:hAnsi="Luciole"/>
          <w:sz w:val="18"/>
          <w:szCs w:val="18"/>
        </w:rPr>
      </w:pPr>
      <w:r w:rsidRPr="00A102EE">
        <w:rPr>
          <w:rFonts w:ascii="Luciole" w:hAnsi="Luciole"/>
          <w:sz w:val="18"/>
          <w:szCs w:val="18"/>
        </w:rPr>
        <w:t>Renvoyer par mail à</w:t>
      </w:r>
      <w:r w:rsidRPr="00A102EE">
        <w:rPr>
          <w:rFonts w:ascii="Calibri" w:hAnsi="Calibri" w:cs="Calibri"/>
          <w:sz w:val="18"/>
          <w:szCs w:val="18"/>
        </w:rPr>
        <w:t> </w:t>
      </w:r>
      <w:r w:rsidRPr="00A102EE">
        <w:rPr>
          <w:rFonts w:ascii="Luciole" w:hAnsi="Luciole"/>
          <w:sz w:val="18"/>
          <w:szCs w:val="18"/>
        </w:rPr>
        <w:t xml:space="preserve">:  </w:t>
      </w:r>
      <w:hyperlink r:id="rId8" w:history="1">
        <w:r w:rsidRPr="00A102EE">
          <w:rPr>
            <w:rStyle w:val="Lienhypertexte"/>
            <w:rFonts w:ascii="Luciole" w:hAnsi="Luciole"/>
            <w:sz w:val="18"/>
            <w:szCs w:val="18"/>
          </w:rPr>
          <w:t>secretariat@ittre.be</w:t>
        </w:r>
      </w:hyperlink>
    </w:p>
    <w:p w14:paraId="20CFF024" w14:textId="77777777" w:rsidR="00A102EE" w:rsidRPr="00A102EE" w:rsidRDefault="00A102EE" w:rsidP="00A102EE">
      <w:pPr>
        <w:rPr>
          <w:sz w:val="24"/>
          <w:szCs w:val="24"/>
        </w:rPr>
      </w:pPr>
    </w:p>
    <w:sectPr w:rsidR="00A102EE" w:rsidRPr="00A102EE" w:rsidSect="006004A5">
      <w:footerReference w:type="default" r:id="rId9"/>
      <w:pgSz w:w="11906" w:h="16838"/>
      <w:pgMar w:top="56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F9F1" w14:textId="77777777" w:rsidR="00F631C2" w:rsidRDefault="00F631C2" w:rsidP="000F0C55">
      <w:pPr>
        <w:spacing w:after="0" w:line="240" w:lineRule="auto"/>
      </w:pPr>
      <w:r>
        <w:separator/>
      </w:r>
    </w:p>
  </w:endnote>
  <w:endnote w:type="continuationSeparator" w:id="0">
    <w:p w14:paraId="0C30B931" w14:textId="77777777" w:rsidR="00F631C2" w:rsidRDefault="00F631C2" w:rsidP="000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11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79BBD" w14:textId="743012C8" w:rsidR="00A102EE" w:rsidRDefault="00A102EE">
            <w:pPr>
              <w:pStyle w:val="Pieddepage"/>
              <w:jc w:val="center"/>
            </w:pPr>
            <w:r w:rsidRPr="00A102EE">
              <w:rPr>
                <w:rFonts w:ascii="Luciole" w:hAnsi="Luciole"/>
                <w:sz w:val="18"/>
                <w:szCs w:val="18"/>
                <w:lang w:val="fr-FR"/>
              </w:rPr>
              <w:t xml:space="preserve">Page </w:t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fldChar w:fldCharType="begin"/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instrText>PAGE</w:instrText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fldChar w:fldCharType="separate"/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  <w:lang w:val="fr-FR"/>
              </w:rPr>
              <w:t>2</w:t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fldChar w:fldCharType="end"/>
            </w:r>
            <w:r w:rsidRPr="00A102EE">
              <w:rPr>
                <w:rFonts w:ascii="Luciole" w:hAnsi="Luciole"/>
                <w:sz w:val="18"/>
                <w:szCs w:val="18"/>
                <w:lang w:val="fr-FR"/>
              </w:rPr>
              <w:t xml:space="preserve"> sur </w:t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fldChar w:fldCharType="begin"/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instrText>NUMPAGES</w:instrText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fldChar w:fldCharType="separate"/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  <w:lang w:val="fr-FR"/>
              </w:rPr>
              <w:t>2</w:t>
            </w:r>
            <w:r w:rsidRPr="00A102EE">
              <w:rPr>
                <w:rFonts w:ascii="Luciole" w:hAnsi="Lucio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76C68A" w14:textId="2703586A" w:rsidR="000F0C55" w:rsidRPr="00262D18" w:rsidRDefault="000F0C55">
    <w:pPr>
      <w:pStyle w:val="Pieddepage"/>
      <w:rPr>
        <w:rFonts w:ascii="Luciole" w:hAnsi="Lucio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EF52" w14:textId="77777777" w:rsidR="00F631C2" w:rsidRDefault="00F631C2" w:rsidP="000F0C55">
      <w:pPr>
        <w:spacing w:after="0" w:line="240" w:lineRule="auto"/>
      </w:pPr>
      <w:r>
        <w:separator/>
      </w:r>
    </w:p>
  </w:footnote>
  <w:footnote w:type="continuationSeparator" w:id="0">
    <w:p w14:paraId="1E3CB5AB" w14:textId="77777777" w:rsidR="00F631C2" w:rsidRDefault="00F631C2" w:rsidP="000F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1547"/>
    <w:multiLevelType w:val="hybridMultilevel"/>
    <w:tmpl w:val="9BB87C74"/>
    <w:lvl w:ilvl="0" w:tplc="0666D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13"/>
    <w:rsid w:val="000008E8"/>
    <w:rsid w:val="00051667"/>
    <w:rsid w:val="00060633"/>
    <w:rsid w:val="00060A5C"/>
    <w:rsid w:val="00081329"/>
    <w:rsid w:val="000B7323"/>
    <w:rsid w:val="000F0C55"/>
    <w:rsid w:val="00126707"/>
    <w:rsid w:val="00262D18"/>
    <w:rsid w:val="002E28C7"/>
    <w:rsid w:val="003C43F7"/>
    <w:rsid w:val="0042782F"/>
    <w:rsid w:val="00492865"/>
    <w:rsid w:val="005205A1"/>
    <w:rsid w:val="005C6BD3"/>
    <w:rsid w:val="006004A5"/>
    <w:rsid w:val="00612C96"/>
    <w:rsid w:val="00761174"/>
    <w:rsid w:val="007F1EB5"/>
    <w:rsid w:val="007F23CE"/>
    <w:rsid w:val="008E7028"/>
    <w:rsid w:val="00955D77"/>
    <w:rsid w:val="009C5A13"/>
    <w:rsid w:val="00A102EE"/>
    <w:rsid w:val="00A55EAD"/>
    <w:rsid w:val="00A624A0"/>
    <w:rsid w:val="00B35F3D"/>
    <w:rsid w:val="00B50C87"/>
    <w:rsid w:val="00BD5992"/>
    <w:rsid w:val="00C575BC"/>
    <w:rsid w:val="00D304B9"/>
    <w:rsid w:val="00D5723E"/>
    <w:rsid w:val="00E24B31"/>
    <w:rsid w:val="00EB03B5"/>
    <w:rsid w:val="00F22D85"/>
    <w:rsid w:val="00F461B4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0785"/>
  <w15:chartTrackingRefBased/>
  <w15:docId w15:val="{8991116C-073B-4413-A2C0-E705A9A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C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C55"/>
  </w:style>
  <w:style w:type="paragraph" w:styleId="Pieddepage">
    <w:name w:val="footer"/>
    <w:basedOn w:val="Normal"/>
    <w:link w:val="PieddepageCar"/>
    <w:uiPriority w:val="99"/>
    <w:unhideWhenUsed/>
    <w:rsid w:val="000F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C55"/>
  </w:style>
  <w:style w:type="character" w:styleId="Lienhypertexte">
    <w:name w:val="Hyperlink"/>
    <w:basedOn w:val="Policepardfaut"/>
    <w:uiPriority w:val="99"/>
    <w:unhideWhenUsed/>
    <w:rsid w:val="008E70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028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60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ttr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Lalli</dc:creator>
  <cp:keywords/>
  <dc:description/>
  <cp:lastModifiedBy>Pedro Sevilla</cp:lastModifiedBy>
  <cp:revision>10</cp:revision>
  <cp:lastPrinted>2022-01-26T10:25:00Z</cp:lastPrinted>
  <dcterms:created xsi:type="dcterms:W3CDTF">2021-12-09T11:01:00Z</dcterms:created>
  <dcterms:modified xsi:type="dcterms:W3CDTF">2022-01-26T10:25:00Z</dcterms:modified>
</cp:coreProperties>
</file>