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6F2A7" w14:textId="44BE4256" w:rsidR="00245629" w:rsidRPr="00245629" w:rsidRDefault="00245629" w:rsidP="00245629">
      <w:pPr>
        <w:pStyle w:val="NormalWeb"/>
        <w:rPr>
          <w:rFonts w:asciiTheme="minorHAnsi" w:hAnsiTheme="minorHAnsi"/>
          <w:sz w:val="44"/>
          <w:szCs w:val="44"/>
        </w:rPr>
      </w:pPr>
      <w:r w:rsidRPr="00245629">
        <w:rPr>
          <w:rFonts w:asciiTheme="minorHAnsi" w:hAnsiTheme="minorHAnsi"/>
          <w:noProof/>
          <w:color w:val="EE0000"/>
          <w:sz w:val="44"/>
          <w:szCs w:val="44"/>
          <w14:ligatures w14:val="standardContextual"/>
        </w:rPr>
        <w:drawing>
          <wp:inline distT="0" distB="0" distL="0" distR="0" wp14:anchorId="3E5FA33A" wp14:editId="79B7D053">
            <wp:extent cx="914400" cy="914400"/>
            <wp:effectExtent l="0" t="0" r="0" b="0"/>
            <wp:docPr id="988323152" name="Graphique 1" descr="Haltèr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323152" name="Graphique 988323152" descr="Haltère contour"/>
                    <pic:cNvPicPr/>
                  </pic:nvPicPr>
                  <pic:blipFill>
                    <a:blip r:embed="rId4">
                      <a:extLst>
                        <a:ext uri="{96DAC541-7B7A-43D3-8B79-37D633B846F1}">
                          <asvg:svgBlip xmlns:asvg="http://schemas.microsoft.com/office/drawing/2016/SVG/main" r:embed="rId5"/>
                        </a:ext>
                      </a:extLst>
                    </a:blip>
                    <a:stretch>
                      <a:fillRect/>
                    </a:stretch>
                  </pic:blipFill>
                  <pic:spPr>
                    <a:xfrm>
                      <a:off x="0" y="0"/>
                      <a:ext cx="914400" cy="914400"/>
                    </a:xfrm>
                    <a:prstGeom prst="rect">
                      <a:avLst/>
                    </a:prstGeom>
                  </pic:spPr>
                </pic:pic>
              </a:graphicData>
            </a:graphic>
          </wp:inline>
        </w:drawing>
      </w:r>
      <w:r w:rsidRPr="00245629">
        <w:rPr>
          <w:rFonts w:asciiTheme="minorHAnsi" w:hAnsiTheme="minorHAnsi"/>
          <w:color w:val="EE0000"/>
          <w:sz w:val="44"/>
          <w:szCs w:val="44"/>
        </w:rPr>
        <w:t>L</w:t>
      </w:r>
      <w:r w:rsidR="00350360">
        <w:rPr>
          <w:rFonts w:asciiTheme="minorHAnsi" w:hAnsiTheme="minorHAnsi"/>
          <w:color w:val="EE0000"/>
          <w:sz w:val="44"/>
          <w:szCs w:val="44"/>
        </w:rPr>
        <w:t>e</w:t>
      </w:r>
      <w:r w:rsidRPr="00245629">
        <w:rPr>
          <w:rFonts w:asciiTheme="minorHAnsi" w:hAnsiTheme="minorHAnsi"/>
          <w:color w:val="EE0000"/>
          <w:sz w:val="44"/>
          <w:szCs w:val="44"/>
        </w:rPr>
        <w:t xml:space="preserve"> cross fit pour enfants, </w:t>
      </w:r>
      <w:r w:rsidRPr="00245629">
        <w:rPr>
          <w:rFonts w:asciiTheme="minorHAnsi" w:hAnsiTheme="minorHAnsi"/>
          <w:sz w:val="44"/>
          <w:szCs w:val="44"/>
        </w:rPr>
        <w:t>animé par Laurent Musch, est un moment dynamique et stimulant dédié au bien-être et au développement physique des plus jeunes. Entraîneur diplômé, Laurent met son expertise au service des enfants dans une approche à la fois ludique et adaptée à leur âge.</w:t>
      </w:r>
    </w:p>
    <w:p w14:paraId="1A27EA6E" w14:textId="211444E7" w:rsidR="00245629" w:rsidRPr="00245629" w:rsidRDefault="00245629" w:rsidP="00245629">
      <w:pPr>
        <w:pStyle w:val="NormalWeb"/>
        <w:rPr>
          <w:rFonts w:asciiTheme="minorHAnsi" w:hAnsiTheme="minorHAnsi"/>
          <w:sz w:val="44"/>
          <w:szCs w:val="44"/>
        </w:rPr>
      </w:pPr>
      <w:r w:rsidRPr="00245629">
        <w:rPr>
          <w:rFonts w:asciiTheme="minorHAnsi" w:hAnsiTheme="minorHAnsi"/>
          <w:sz w:val="44"/>
          <w:szCs w:val="44"/>
        </w:rPr>
        <w:t>À travers des exercices variés, il aide les enfants à développer leur coordination, leur force, leur équilibre et leur confiance en eux, tout en s’amusant. Chaque séance est pensée pour encourager le dépassement de soi dans un cadre sécurisant et bienveillant.</w:t>
      </w:r>
    </w:p>
    <w:p w14:paraId="085937CF" w14:textId="5CA48054" w:rsidR="00245629" w:rsidRPr="00245629" w:rsidRDefault="00245629" w:rsidP="00245629">
      <w:pPr>
        <w:pStyle w:val="NormalWeb"/>
        <w:rPr>
          <w:rFonts w:asciiTheme="minorHAnsi" w:hAnsiTheme="minorHAnsi"/>
          <w:sz w:val="44"/>
          <w:szCs w:val="44"/>
        </w:rPr>
      </w:pPr>
      <w:r w:rsidRPr="00245629">
        <w:rPr>
          <w:rFonts w:asciiTheme="minorHAnsi" w:hAnsiTheme="minorHAnsi"/>
          <w:sz w:val="44"/>
          <w:szCs w:val="44"/>
        </w:rPr>
        <w:t xml:space="preserve">Proposé en collaboration avec </w:t>
      </w:r>
      <w:proofErr w:type="spellStart"/>
      <w:r w:rsidRPr="00245629">
        <w:rPr>
          <w:rStyle w:val="whitespace-normal"/>
          <w:rFonts w:asciiTheme="minorHAnsi" w:eastAsiaTheme="majorEastAsia" w:hAnsiTheme="minorHAnsi"/>
          <w:sz w:val="44"/>
          <w:szCs w:val="44"/>
        </w:rPr>
        <w:t>Athletic</w:t>
      </w:r>
      <w:proofErr w:type="spellEnd"/>
      <w:r w:rsidRPr="00245629">
        <w:rPr>
          <w:rStyle w:val="whitespace-normal"/>
          <w:rFonts w:asciiTheme="minorHAnsi" w:eastAsiaTheme="majorEastAsia" w:hAnsiTheme="minorHAnsi"/>
          <w:sz w:val="44"/>
          <w:szCs w:val="44"/>
        </w:rPr>
        <w:t xml:space="preserve"> Fitness Concept</w:t>
      </w:r>
      <w:r>
        <w:rPr>
          <w:rStyle w:val="whitespace-normal"/>
          <w:rFonts w:asciiTheme="minorHAnsi" w:eastAsiaTheme="majorEastAsia" w:hAnsiTheme="minorHAnsi"/>
          <w:sz w:val="44"/>
          <w:szCs w:val="44"/>
        </w:rPr>
        <w:t xml:space="preserve"> de Virginal</w:t>
      </w:r>
      <w:r w:rsidRPr="00245629">
        <w:rPr>
          <w:rFonts w:asciiTheme="minorHAnsi" w:hAnsiTheme="minorHAnsi"/>
          <w:sz w:val="44"/>
          <w:szCs w:val="44"/>
        </w:rPr>
        <w:t>, cet atelier permet aux enfants de bouger, se dépenser et adopter de bonnes habitudes dès le plus jeune âge.</w:t>
      </w:r>
    </w:p>
    <w:p w14:paraId="61BEBC5D" w14:textId="21A418CD" w:rsidR="00245629" w:rsidRPr="00245629" w:rsidRDefault="00245629" w:rsidP="00245629">
      <w:pPr>
        <w:pStyle w:val="NormalWeb"/>
        <w:rPr>
          <w:rFonts w:asciiTheme="minorHAnsi" w:hAnsiTheme="minorHAnsi"/>
          <w:sz w:val="44"/>
          <w:szCs w:val="44"/>
        </w:rPr>
      </w:pPr>
      <w:r>
        <w:rPr>
          <w:noProof/>
          <w:sz w:val="44"/>
          <w:szCs w:val="44"/>
          <w:u w:val="single"/>
        </w:rPr>
        <w:drawing>
          <wp:anchor distT="0" distB="0" distL="114300" distR="114300" simplePos="0" relativeHeight="251658240" behindDoc="1" locked="0" layoutInCell="1" allowOverlap="1" wp14:anchorId="3B86A73A" wp14:editId="6730001E">
            <wp:simplePos x="0" y="0"/>
            <wp:positionH relativeFrom="column">
              <wp:posOffset>4784725</wp:posOffset>
            </wp:positionH>
            <wp:positionV relativeFrom="paragraph">
              <wp:posOffset>376555</wp:posOffset>
            </wp:positionV>
            <wp:extent cx="1693545" cy="2269490"/>
            <wp:effectExtent l="0" t="0" r="1905" b="0"/>
            <wp:wrapNone/>
            <wp:docPr id="6849660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93545" cy="2269490"/>
                    </a:xfrm>
                    <a:prstGeom prst="rect">
                      <a:avLst/>
                    </a:prstGeom>
                    <a:noFill/>
                  </pic:spPr>
                </pic:pic>
              </a:graphicData>
            </a:graphic>
          </wp:anchor>
        </w:drawing>
      </w:r>
      <w:r w:rsidRPr="00245629">
        <w:rPr>
          <w:rFonts w:asciiTheme="minorHAnsi" w:hAnsiTheme="minorHAnsi"/>
          <w:sz w:val="44"/>
          <w:szCs w:val="44"/>
        </w:rPr>
        <w:t>Un rendez-vous sportif plein d’énergie, où plaisir et activité physique vont de pair !</w:t>
      </w:r>
    </w:p>
    <w:p w14:paraId="0EC2AA5B" w14:textId="1AB0C705" w:rsidR="00245629" w:rsidRDefault="00245629">
      <w:pPr>
        <w:rPr>
          <w:sz w:val="44"/>
          <w:szCs w:val="44"/>
          <w:u w:val="single"/>
        </w:rPr>
      </w:pPr>
      <w:r w:rsidRPr="00245629">
        <w:rPr>
          <w:sz w:val="44"/>
          <w:szCs w:val="44"/>
          <w:u w:val="single"/>
        </w:rPr>
        <w:t>Le jeudi à 16h – trajet Bus</w:t>
      </w:r>
      <w:r w:rsidR="001568D0">
        <w:rPr>
          <w:sz w:val="44"/>
          <w:szCs w:val="44"/>
          <w:u w:val="single"/>
        </w:rPr>
        <w:t xml:space="preserve"> (aller-retour)</w:t>
      </w:r>
    </w:p>
    <w:p w14:paraId="6383FE36" w14:textId="77777777" w:rsidR="001568D0" w:rsidRDefault="001568D0">
      <w:pPr>
        <w:rPr>
          <w:sz w:val="44"/>
          <w:szCs w:val="44"/>
          <w:u w:val="single"/>
        </w:rPr>
      </w:pPr>
    </w:p>
    <w:p w14:paraId="27D010D6" w14:textId="1B17D859" w:rsidR="001568D0" w:rsidRDefault="001568D0">
      <w:pPr>
        <w:rPr>
          <w:sz w:val="44"/>
          <w:szCs w:val="44"/>
          <w:u w:val="single"/>
        </w:rPr>
      </w:pPr>
      <w:r>
        <w:rPr>
          <w:noProof/>
          <w:sz w:val="44"/>
          <w:szCs w:val="44"/>
          <w:u w:val="single"/>
        </w:rPr>
        <w:lastRenderedPageBreak/>
        <w:drawing>
          <wp:anchor distT="0" distB="0" distL="114300" distR="114300" simplePos="0" relativeHeight="251659264" behindDoc="0" locked="0" layoutInCell="1" allowOverlap="1" wp14:anchorId="31B8AAC0" wp14:editId="5BD9DDCC">
            <wp:simplePos x="0" y="0"/>
            <wp:positionH relativeFrom="column">
              <wp:posOffset>3336527</wp:posOffset>
            </wp:positionH>
            <wp:positionV relativeFrom="paragraph">
              <wp:posOffset>-288180</wp:posOffset>
            </wp:positionV>
            <wp:extent cx="2767965" cy="5047615"/>
            <wp:effectExtent l="0" t="0" r="0" b="635"/>
            <wp:wrapNone/>
            <wp:docPr id="19153969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67965" cy="5047615"/>
                    </a:xfrm>
                    <a:prstGeom prst="rect">
                      <a:avLst/>
                    </a:prstGeom>
                    <a:noFill/>
                  </pic:spPr>
                </pic:pic>
              </a:graphicData>
            </a:graphic>
          </wp:anchor>
        </w:drawing>
      </w:r>
      <w:r>
        <w:rPr>
          <w:noProof/>
          <w:sz w:val="44"/>
          <w:szCs w:val="44"/>
          <w:u w:val="single"/>
        </w:rPr>
        <w:drawing>
          <wp:inline distT="0" distB="0" distL="0" distR="0" wp14:anchorId="52BA723D" wp14:editId="6640104E">
            <wp:extent cx="3133725" cy="4182110"/>
            <wp:effectExtent l="0" t="0" r="9525" b="8890"/>
            <wp:docPr id="199409995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33725" cy="4182110"/>
                    </a:xfrm>
                    <a:prstGeom prst="rect">
                      <a:avLst/>
                    </a:prstGeom>
                    <a:noFill/>
                  </pic:spPr>
                </pic:pic>
              </a:graphicData>
            </a:graphic>
          </wp:inline>
        </w:drawing>
      </w:r>
    </w:p>
    <w:p w14:paraId="58E2B6F9" w14:textId="4924DE6B" w:rsidR="001568D0" w:rsidRPr="00245629" w:rsidRDefault="001568D0">
      <w:pPr>
        <w:rPr>
          <w:sz w:val="44"/>
          <w:szCs w:val="44"/>
          <w:u w:val="single"/>
        </w:rPr>
      </w:pPr>
      <w:r>
        <w:rPr>
          <w:noProof/>
          <w:sz w:val="44"/>
          <w:szCs w:val="44"/>
          <w:u w:val="single"/>
        </w:rPr>
        <w:drawing>
          <wp:anchor distT="0" distB="0" distL="114300" distR="114300" simplePos="0" relativeHeight="251660288" behindDoc="0" locked="0" layoutInCell="1" allowOverlap="1" wp14:anchorId="1B5F9E57" wp14:editId="26759A2C">
            <wp:simplePos x="0" y="0"/>
            <wp:positionH relativeFrom="margin">
              <wp:align>right</wp:align>
            </wp:positionH>
            <wp:positionV relativeFrom="paragraph">
              <wp:posOffset>706998</wp:posOffset>
            </wp:positionV>
            <wp:extent cx="2749550" cy="2865120"/>
            <wp:effectExtent l="0" t="0" r="0" b="0"/>
            <wp:wrapNone/>
            <wp:docPr id="160189651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9550" cy="2865120"/>
                    </a:xfrm>
                    <a:prstGeom prst="rect">
                      <a:avLst/>
                    </a:prstGeom>
                    <a:noFill/>
                  </pic:spPr>
                </pic:pic>
              </a:graphicData>
            </a:graphic>
          </wp:anchor>
        </w:drawing>
      </w:r>
      <w:r>
        <w:rPr>
          <w:noProof/>
          <w:sz w:val="44"/>
          <w:szCs w:val="44"/>
          <w:u w:val="single"/>
        </w:rPr>
        <w:drawing>
          <wp:inline distT="0" distB="0" distL="0" distR="0" wp14:anchorId="7CD9393D" wp14:editId="08A841A9">
            <wp:extent cx="2782671" cy="3139026"/>
            <wp:effectExtent l="0" t="0" r="0" b="4445"/>
            <wp:docPr id="204804956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85015" cy="3141670"/>
                    </a:xfrm>
                    <a:prstGeom prst="rect">
                      <a:avLst/>
                    </a:prstGeom>
                    <a:noFill/>
                  </pic:spPr>
                </pic:pic>
              </a:graphicData>
            </a:graphic>
          </wp:inline>
        </w:drawing>
      </w:r>
    </w:p>
    <w:sectPr w:rsidR="001568D0" w:rsidRPr="002456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629"/>
    <w:rsid w:val="000021B4"/>
    <w:rsid w:val="001568D0"/>
    <w:rsid w:val="00245629"/>
    <w:rsid w:val="002A67E7"/>
    <w:rsid w:val="00350360"/>
    <w:rsid w:val="004B5D3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D6E13"/>
  <w15:chartTrackingRefBased/>
  <w15:docId w15:val="{0A717682-B48F-4535-8F5A-49644FC13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456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456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4562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4562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4562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4562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4562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4562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4562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4562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4562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4562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4562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4562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4562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4562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4562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45629"/>
    <w:rPr>
      <w:rFonts w:eastAsiaTheme="majorEastAsia" w:cstheme="majorBidi"/>
      <w:color w:val="272727" w:themeColor="text1" w:themeTint="D8"/>
    </w:rPr>
  </w:style>
  <w:style w:type="paragraph" w:styleId="Titre">
    <w:name w:val="Title"/>
    <w:basedOn w:val="Normal"/>
    <w:next w:val="Normal"/>
    <w:link w:val="TitreCar"/>
    <w:uiPriority w:val="10"/>
    <w:qFormat/>
    <w:rsid w:val="002456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4562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4562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4562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45629"/>
    <w:pPr>
      <w:spacing w:before="160"/>
      <w:jc w:val="center"/>
    </w:pPr>
    <w:rPr>
      <w:i/>
      <w:iCs/>
      <w:color w:val="404040" w:themeColor="text1" w:themeTint="BF"/>
    </w:rPr>
  </w:style>
  <w:style w:type="character" w:customStyle="1" w:styleId="CitationCar">
    <w:name w:val="Citation Car"/>
    <w:basedOn w:val="Policepardfaut"/>
    <w:link w:val="Citation"/>
    <w:uiPriority w:val="29"/>
    <w:rsid w:val="00245629"/>
    <w:rPr>
      <w:i/>
      <w:iCs/>
      <w:color w:val="404040" w:themeColor="text1" w:themeTint="BF"/>
    </w:rPr>
  </w:style>
  <w:style w:type="paragraph" w:styleId="Paragraphedeliste">
    <w:name w:val="List Paragraph"/>
    <w:basedOn w:val="Normal"/>
    <w:uiPriority w:val="34"/>
    <w:qFormat/>
    <w:rsid w:val="00245629"/>
    <w:pPr>
      <w:ind w:left="720"/>
      <w:contextualSpacing/>
    </w:pPr>
  </w:style>
  <w:style w:type="character" w:styleId="Accentuationintense">
    <w:name w:val="Intense Emphasis"/>
    <w:basedOn w:val="Policepardfaut"/>
    <w:uiPriority w:val="21"/>
    <w:qFormat/>
    <w:rsid w:val="00245629"/>
    <w:rPr>
      <w:i/>
      <w:iCs/>
      <w:color w:val="0F4761" w:themeColor="accent1" w:themeShade="BF"/>
    </w:rPr>
  </w:style>
  <w:style w:type="paragraph" w:styleId="Citationintense">
    <w:name w:val="Intense Quote"/>
    <w:basedOn w:val="Normal"/>
    <w:next w:val="Normal"/>
    <w:link w:val="CitationintenseCar"/>
    <w:uiPriority w:val="30"/>
    <w:qFormat/>
    <w:rsid w:val="002456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45629"/>
    <w:rPr>
      <w:i/>
      <w:iCs/>
      <w:color w:val="0F4761" w:themeColor="accent1" w:themeShade="BF"/>
    </w:rPr>
  </w:style>
  <w:style w:type="character" w:styleId="Rfrenceintense">
    <w:name w:val="Intense Reference"/>
    <w:basedOn w:val="Policepardfaut"/>
    <w:uiPriority w:val="32"/>
    <w:qFormat/>
    <w:rsid w:val="00245629"/>
    <w:rPr>
      <w:b/>
      <w:bCs/>
      <w:smallCaps/>
      <w:color w:val="0F4761" w:themeColor="accent1" w:themeShade="BF"/>
      <w:spacing w:val="5"/>
    </w:rPr>
  </w:style>
  <w:style w:type="paragraph" w:styleId="NormalWeb">
    <w:name w:val="Normal (Web)"/>
    <w:basedOn w:val="Normal"/>
    <w:uiPriority w:val="99"/>
    <w:semiHidden/>
    <w:unhideWhenUsed/>
    <w:rsid w:val="00245629"/>
    <w:pPr>
      <w:spacing w:before="100" w:beforeAutospacing="1" w:after="100" w:afterAutospacing="1" w:line="240" w:lineRule="auto"/>
    </w:pPr>
    <w:rPr>
      <w:rFonts w:ascii="Times New Roman" w:eastAsia="Times New Roman" w:hAnsi="Times New Roman" w:cs="Times New Roman"/>
      <w:kern w:val="0"/>
      <w:lang w:eastAsia="fr-BE"/>
      <w14:ligatures w14:val="none"/>
    </w:rPr>
  </w:style>
  <w:style w:type="character" w:customStyle="1" w:styleId="whitespace-normal">
    <w:name w:val="whitespace-normal"/>
    <w:basedOn w:val="Policepardfaut"/>
    <w:rsid w:val="002456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sv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132</Words>
  <Characters>726</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Mercier</dc:creator>
  <cp:keywords/>
  <dc:description/>
  <cp:lastModifiedBy>Sophie Mercier</cp:lastModifiedBy>
  <cp:revision>3</cp:revision>
  <cp:lastPrinted>2026-04-16T11:36:00Z</cp:lastPrinted>
  <dcterms:created xsi:type="dcterms:W3CDTF">2026-04-16T11:12:00Z</dcterms:created>
  <dcterms:modified xsi:type="dcterms:W3CDTF">2026-06-16T11:07:00Z</dcterms:modified>
</cp:coreProperties>
</file>